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4601"/>
        <w:gridCol w:w="772"/>
        <w:gridCol w:w="641"/>
        <w:gridCol w:w="1064"/>
        <w:gridCol w:w="841"/>
      </w:tblGrid>
      <w:tr w:rsidR="006E69A6" w:rsidRPr="006E69A6" w14:paraId="5FB38057" w14:textId="77777777" w:rsidTr="00A95326">
        <w:tc>
          <w:tcPr>
            <w:tcW w:w="8495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9A4AA8F" w14:textId="0004C7DF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60196855"/>
            <w:r w:rsidRPr="006E69A6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A7659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6E69A6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7D2FFC39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EC13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9A6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A7659A" w:rsidRPr="006E69A6" w14:paraId="4E505F26" w14:textId="77777777" w:rsidTr="004B1AB2">
        <w:tc>
          <w:tcPr>
            <w:tcW w:w="8495" w:type="dxa"/>
            <w:gridSpan w:val="6"/>
            <w:shd w:val="clear" w:color="auto" w:fill="FFFFFF" w:themeFill="background1"/>
          </w:tcPr>
          <w:p w14:paraId="754AB6B6" w14:textId="16F5167D" w:rsidR="00A7659A" w:rsidRPr="006E69A6" w:rsidRDefault="009047A6" w:rsidP="00B7040C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NÚMERO DA LICITAÇÃO: </w:t>
            </w:r>
            <w:r w:rsidR="00AA1BF3">
              <w:rPr>
                <w:rFonts w:ascii="Arial" w:hAnsi="Arial" w:cs="Arial"/>
                <w:sz w:val="18"/>
                <w:szCs w:val="18"/>
              </w:rPr>
              <w:t>10023821</w:t>
            </w:r>
          </w:p>
        </w:tc>
      </w:tr>
      <w:tr w:rsidR="00A7659A" w:rsidRPr="006E69A6" w14:paraId="2CB07725" w14:textId="77777777" w:rsidTr="00134F69">
        <w:tc>
          <w:tcPr>
            <w:tcW w:w="8495" w:type="dxa"/>
            <w:gridSpan w:val="6"/>
            <w:shd w:val="clear" w:color="auto" w:fill="FFFFFF" w:themeFill="background1"/>
          </w:tcPr>
          <w:p w14:paraId="673D108A" w14:textId="561AB12C" w:rsidR="00A7659A" w:rsidRPr="006E69A6" w:rsidRDefault="009047A6" w:rsidP="009047A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OBJETO: </w:t>
            </w:r>
            <w:r w:rsidR="00AA1BF3">
              <w:rPr>
                <w:rFonts w:ascii="Arial" w:hAnsi="Arial" w:cs="Arial"/>
                <w:sz w:val="18"/>
                <w:szCs w:val="18"/>
              </w:rPr>
              <w:t>FURADEIRA PARA TRILHO</w:t>
            </w:r>
          </w:p>
        </w:tc>
      </w:tr>
      <w:tr w:rsidR="00A7659A" w:rsidRPr="006E69A6" w14:paraId="0496CFD1" w14:textId="77777777" w:rsidTr="0012046C">
        <w:tc>
          <w:tcPr>
            <w:tcW w:w="8495" w:type="dxa"/>
            <w:gridSpan w:val="6"/>
            <w:shd w:val="clear" w:color="auto" w:fill="FFFFFF" w:themeFill="background1"/>
          </w:tcPr>
          <w:p w14:paraId="4F6F86E5" w14:textId="2584EB42" w:rsidR="00A7659A" w:rsidRPr="006E69A6" w:rsidRDefault="009047A6" w:rsidP="009047A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RAZÃO SOCIAL DA PROPONENTE: </w:t>
            </w:r>
          </w:p>
        </w:tc>
      </w:tr>
      <w:tr w:rsidR="006E69A6" w:rsidRPr="006E69A6" w14:paraId="2D993A5E" w14:textId="77777777" w:rsidTr="00A95326">
        <w:tc>
          <w:tcPr>
            <w:tcW w:w="8495" w:type="dxa"/>
            <w:gridSpan w:val="6"/>
            <w:shd w:val="clear" w:color="auto" w:fill="FFFFFF" w:themeFill="background1"/>
          </w:tcPr>
          <w:p w14:paraId="235FCF1C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6E69A6" w:rsidRPr="006E69A6" w14:paraId="30A8646C" w14:textId="77777777" w:rsidTr="00A95326">
        <w:trPr>
          <w:trHeight w:val="233"/>
        </w:trPr>
        <w:tc>
          <w:tcPr>
            <w:tcW w:w="576" w:type="dxa"/>
            <w:vMerge w:val="restart"/>
            <w:shd w:val="clear" w:color="auto" w:fill="FFFFFF" w:themeFill="background1"/>
          </w:tcPr>
          <w:p w14:paraId="6A60EFC7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601" w:type="dxa"/>
            <w:vMerge w:val="restart"/>
            <w:shd w:val="clear" w:color="auto" w:fill="FFFFFF" w:themeFill="background1"/>
          </w:tcPr>
          <w:p w14:paraId="23DB9803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3A63621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 w:val="restart"/>
            <w:shd w:val="clear" w:color="auto" w:fill="FFFFFF" w:themeFill="background1"/>
          </w:tcPr>
          <w:p w14:paraId="11B6CC4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41" w:type="dxa"/>
            <w:vMerge w:val="restart"/>
            <w:shd w:val="clear" w:color="auto" w:fill="FFFFFF" w:themeFill="background1"/>
          </w:tcPr>
          <w:p w14:paraId="2CC74A96" w14:textId="77777777" w:rsidR="004E5402" w:rsidRPr="006E69A6" w:rsidRDefault="004E5402" w:rsidP="00C725B4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905" w:type="dxa"/>
            <w:gridSpan w:val="2"/>
            <w:shd w:val="clear" w:color="auto" w:fill="FFFFFF" w:themeFill="background1"/>
          </w:tcPr>
          <w:p w14:paraId="748515F6" w14:textId="77777777" w:rsidR="004E5402" w:rsidRPr="006E69A6" w:rsidRDefault="004E5402" w:rsidP="00C725B4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6E69A6" w:rsidRPr="006E69A6" w14:paraId="239F3F67" w14:textId="77777777" w:rsidTr="00A95326">
        <w:trPr>
          <w:trHeight w:val="232"/>
        </w:trPr>
        <w:tc>
          <w:tcPr>
            <w:tcW w:w="576" w:type="dxa"/>
            <w:vMerge/>
            <w:shd w:val="clear" w:color="auto" w:fill="FFFFFF" w:themeFill="background1"/>
          </w:tcPr>
          <w:p w14:paraId="472145FF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01" w:type="dxa"/>
            <w:vMerge/>
            <w:shd w:val="clear" w:color="auto" w:fill="FFFFFF" w:themeFill="background1"/>
          </w:tcPr>
          <w:p w14:paraId="62871B68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/>
            <w:shd w:val="clear" w:color="auto" w:fill="FFFFFF" w:themeFill="background1"/>
          </w:tcPr>
          <w:p w14:paraId="743341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clear" w:color="auto" w:fill="FFFFFF" w:themeFill="background1"/>
          </w:tcPr>
          <w:p w14:paraId="6D636684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1960D290" w14:textId="77777777" w:rsidR="004E5402" w:rsidRPr="006E69A6" w:rsidRDefault="004E5402" w:rsidP="00C725B4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41" w:type="dxa"/>
            <w:shd w:val="clear" w:color="auto" w:fill="FFFFFF" w:themeFill="background1"/>
          </w:tcPr>
          <w:p w14:paraId="327A947D" w14:textId="77777777" w:rsidR="004E5402" w:rsidRPr="006E69A6" w:rsidRDefault="004E5402" w:rsidP="00C725B4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6E69A6" w:rsidRPr="006E69A6" w14:paraId="2A6D3530" w14:textId="77777777" w:rsidTr="00A95326">
        <w:tc>
          <w:tcPr>
            <w:tcW w:w="576" w:type="dxa"/>
            <w:shd w:val="clear" w:color="auto" w:fill="FFFFFF" w:themeFill="background1"/>
          </w:tcPr>
          <w:p w14:paraId="2F500A8A" w14:textId="77777777" w:rsidR="006362BC" w:rsidRPr="006E69A6" w:rsidRDefault="006362BC" w:rsidP="006362BC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01" w:type="dxa"/>
            <w:shd w:val="clear" w:color="auto" w:fill="FFFFFF" w:themeFill="background1"/>
          </w:tcPr>
          <w:p w14:paraId="2CB12BD9" w14:textId="524B0F44" w:rsidR="006362BC" w:rsidRPr="006E69A6" w:rsidRDefault="00AA1BF3" w:rsidP="006362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A1BF3">
              <w:rPr>
                <w:rFonts w:ascii="Arial" w:hAnsi="Arial" w:cs="Arial"/>
                <w:sz w:val="18"/>
                <w:szCs w:val="18"/>
              </w:rPr>
              <w:t>CÓD. METRÔ - 16004065 - FURADEIRA PARA TRILHOS; ACIONAMENTO POR MEIO DE MOTOR ELÉTRICO;ALIMENTADO POR BATERIA; CAPACIDADE DE FURAÇÃO QUE ATENDA DE 7 A 28 mm DE DIÂMETRO, ACOMPANHA DISPOSITIVO PARA FIXAÇÃO DA MÁQUINA AO TRILHO; SISTEMA DE REFRIGERAÇÃO; FERRAMENTAS PARA MONTAGEM E DESMONTAGEM DOS CONJUNTOS DE FIXAÇÃO AO TRILHO E BROCAS; MÁSCARAS PARA FURAÇÃO DETRILHOS TR-57 E UIC-60; ADAPTADOR PARA BROCAS/FRESAS DE ATÉ 28 mm DEDIÂMETRO; CAIXA PARA TRANSPORTE/ARMAZENAMENTO; 2 BATERIAS P/ ALIMENTAÇÃO DA FURADEIRA E CARREGADOR DE BATERIA.REFERENCIA LD-16B-RP DA CEMBRE.</w:t>
            </w:r>
          </w:p>
        </w:tc>
        <w:tc>
          <w:tcPr>
            <w:tcW w:w="772" w:type="dxa"/>
            <w:shd w:val="clear" w:color="auto" w:fill="FFFFFF" w:themeFill="background1"/>
          </w:tcPr>
          <w:p w14:paraId="23EBE3E6" w14:textId="6A7B44A5" w:rsidR="006362BC" w:rsidRPr="006E69A6" w:rsidRDefault="00AA1BF3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41" w:type="dxa"/>
            <w:shd w:val="clear" w:color="auto" w:fill="FFFFFF" w:themeFill="background1"/>
          </w:tcPr>
          <w:p w14:paraId="2B92ADA5" w14:textId="47E4B986" w:rsidR="006362BC" w:rsidRPr="006E69A6" w:rsidRDefault="006362BC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351C6A89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E2FCA36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20066F87" w14:textId="77777777" w:rsidTr="00A46D7C">
        <w:tc>
          <w:tcPr>
            <w:tcW w:w="8495" w:type="dxa"/>
            <w:gridSpan w:val="6"/>
            <w:shd w:val="clear" w:color="auto" w:fill="FFFFFF" w:themeFill="background1"/>
          </w:tcPr>
          <w:p w14:paraId="23702349" w14:textId="77777777" w:rsidR="0067671F" w:rsidRPr="006E69A6" w:rsidRDefault="0067671F" w:rsidP="00D72B30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693F1223" w14:textId="77777777" w:rsidTr="00A95326">
        <w:tc>
          <w:tcPr>
            <w:tcW w:w="6590" w:type="dxa"/>
            <w:gridSpan w:val="4"/>
            <w:shd w:val="clear" w:color="auto" w:fill="FFFFFF" w:themeFill="background1"/>
          </w:tcPr>
          <w:p w14:paraId="31F156E0" w14:textId="77777777" w:rsidR="00A95326" w:rsidRPr="006E69A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905" w:type="dxa"/>
            <w:gridSpan w:val="2"/>
            <w:shd w:val="clear" w:color="auto" w:fill="F2F2F2" w:themeFill="background1" w:themeFillShade="F2"/>
          </w:tcPr>
          <w:p w14:paraId="129E9822" w14:textId="77777777" w:rsidR="00A95326" w:rsidRPr="006E69A6" w:rsidRDefault="00A95326" w:rsidP="00D72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326" w:rsidRPr="006E69A6" w14:paraId="05E61B68" w14:textId="77777777" w:rsidTr="00A95326">
        <w:tc>
          <w:tcPr>
            <w:tcW w:w="8495" w:type="dxa"/>
            <w:gridSpan w:val="6"/>
          </w:tcPr>
          <w:p w14:paraId="33A7B4FD" w14:textId="77777777" w:rsidR="00A9532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266C5046" w14:textId="77777777" w:rsidR="00BE4FA2" w:rsidRDefault="00BE4FA2" w:rsidP="00D72B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E03A71" w14:textId="77777777" w:rsidR="00C027FC" w:rsidRPr="00C027FC" w:rsidRDefault="00C027FC" w:rsidP="00C027FC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27FC">
              <w:rPr>
                <w:rFonts w:ascii="Arial" w:hAnsi="Arial" w:cs="Arial"/>
                <w:sz w:val="18"/>
                <w:szCs w:val="18"/>
              </w:rPr>
              <w:t>Quando se tratar de compra por agrupamento (preço total) deve ser observada a instrução abaixo:</w:t>
            </w:r>
          </w:p>
          <w:p w14:paraId="5C2EE6A7" w14:textId="77777777" w:rsidR="00C027FC" w:rsidRPr="00C027FC" w:rsidRDefault="00C027FC" w:rsidP="00C027FC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027FC">
              <w:rPr>
                <w:rFonts w:ascii="Arial" w:hAnsi="Arial" w:cs="Arial"/>
                <w:sz w:val="18"/>
                <w:szCs w:val="18"/>
              </w:rPr>
              <w:t>O valor total aqui resultante é o valor que deverá ser registrado pela PROPONENTE, por ocasião da apresentação de sua oferta no</w:t>
            </w:r>
          </w:p>
          <w:p w14:paraId="3985AB89" w14:textId="0E537A33" w:rsidR="00BE4FA2" w:rsidRPr="008E61E7" w:rsidRDefault="00C027FC" w:rsidP="00C027FC">
            <w:pPr>
              <w:rPr>
                <w:rFonts w:ascii="Arial" w:hAnsi="Arial" w:cs="Arial"/>
                <w:sz w:val="18"/>
                <w:szCs w:val="18"/>
              </w:rPr>
            </w:pPr>
            <w:r w:rsidRPr="008E61E7">
              <w:rPr>
                <w:rFonts w:ascii="Arial" w:eastAsia="Times New Roman" w:hAnsi="Arial" w:cs="Arial"/>
                <w:kern w:val="1"/>
                <w:sz w:val="18"/>
                <w:szCs w:val="18"/>
                <w:lang w:eastAsia="pt-BR"/>
              </w:rPr>
              <w:t>sistema Compras.gov.</w:t>
            </w:r>
          </w:p>
          <w:p w14:paraId="1DD16A42" w14:textId="77777777" w:rsidR="00A95326" w:rsidRPr="006E69A6" w:rsidRDefault="00A95326" w:rsidP="003D7EBD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8D1E67" w14:textId="77777777" w:rsidR="004E5402" w:rsidRPr="006E69A6" w:rsidRDefault="004E5402" w:rsidP="004E5402"/>
    <w:bookmarkEnd w:id="0"/>
    <w:p w14:paraId="4B3D6BF6" w14:textId="7BD45A0A" w:rsidR="00AF1736" w:rsidRPr="006E69A6" w:rsidRDefault="004E5402" w:rsidP="004E5402">
      <w:pPr>
        <w:rPr>
          <w:rFonts w:ascii="Arial" w:hAnsi="Arial" w:cs="Arial"/>
          <w:b/>
          <w:bCs/>
          <w:sz w:val="20"/>
          <w:szCs w:val="20"/>
        </w:rPr>
      </w:pPr>
      <w:r w:rsidRPr="003C68E5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p w14:paraId="180D72D6" w14:textId="31E3AEE4" w:rsidR="005246AB" w:rsidRPr="006E69A6" w:rsidRDefault="005246AB" w:rsidP="00C57807">
      <w:pPr>
        <w:rPr>
          <w:rFonts w:ascii="Arial" w:hAnsi="Arial" w:cs="Arial"/>
          <w:b/>
          <w:bCs/>
          <w:sz w:val="20"/>
          <w:szCs w:val="20"/>
        </w:rPr>
      </w:pPr>
    </w:p>
    <w:p w14:paraId="06B92F22" w14:textId="3C25EDDA" w:rsidR="005246AB" w:rsidRPr="006E69A6" w:rsidRDefault="005246AB">
      <w:pPr>
        <w:rPr>
          <w:rFonts w:ascii="Arial" w:hAnsi="Arial" w:cs="Arial"/>
          <w:b/>
          <w:bCs/>
          <w:sz w:val="20"/>
          <w:szCs w:val="20"/>
        </w:rPr>
      </w:pPr>
      <w:r w:rsidRPr="006E69A6">
        <w:rPr>
          <w:rFonts w:ascii="Arial" w:hAnsi="Arial" w:cs="Arial"/>
          <w:b/>
          <w:bCs/>
          <w:sz w:val="20"/>
          <w:szCs w:val="20"/>
        </w:rPr>
        <w:br w:type="page"/>
      </w:r>
    </w:p>
    <w:p w14:paraId="2D08D76C" w14:textId="52D0A0CA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lastRenderedPageBreak/>
        <w:t xml:space="preserve">ANEXO </w:t>
      </w:r>
      <w:r w:rsidR="003C68E5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2</w:t>
      </w:r>
    </w:p>
    <w:p w14:paraId="0E32BFE9" w14:textId="77777777" w:rsidR="004B6C59" w:rsidRPr="006E69A6" w:rsidRDefault="004B6C59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pt-BR"/>
        </w:rPr>
      </w:pPr>
    </w:p>
    <w:p w14:paraId="473D269F" w14:textId="493560EF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MODELO DE PLANILHA 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DE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PREÇOS QUE INTEGRAR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Á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O 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INSTRUMENTO </w:t>
      </w:r>
      <w:r w:rsidR="00125104" w:rsidRPr="006E69A6">
        <w:rPr>
          <w:rFonts w:ascii="Arial" w:eastAsia="Arial" w:hAnsi="Arial" w:cs="Arial"/>
          <w:b/>
          <w:kern w:val="1"/>
          <w:sz w:val="20"/>
          <w:szCs w:val="20"/>
          <w:lang w:eastAsia="pt-BR" w:bidi="pt-BR"/>
        </w:rPr>
        <w:t>CONTRATUAL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NO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CASO DE FORNECIMENTO DE MATERIAL COM DIFERENÇA DE ALÍQUOTA</w:t>
      </w:r>
    </w:p>
    <w:p w14:paraId="0A55D1EC" w14:textId="77777777" w:rsidR="00D2674E" w:rsidRPr="006E69A6" w:rsidRDefault="00D2674E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</w:p>
    <w:p w14:paraId="0FFF7A2E" w14:textId="77777777" w:rsidR="005246AB" w:rsidRPr="006E69A6" w:rsidRDefault="005246AB" w:rsidP="005246AB">
      <w:pPr>
        <w:autoSpaceDE w:val="0"/>
        <w:spacing w:after="0" w:line="240" w:lineRule="auto"/>
        <w:ind w:left="850" w:hanging="850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0C0379E2" w14:textId="7FA8EC82" w:rsidR="00632ED0" w:rsidRPr="006E69A6" w:rsidRDefault="00632ED0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p w14:paraId="0E8622C1" w14:textId="4AEFEC67" w:rsidR="000C3425" w:rsidRPr="006E69A6" w:rsidRDefault="000C3425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tbl>
      <w:tblPr>
        <w:tblStyle w:val="Tabelacomgrade"/>
        <w:tblW w:w="9639" w:type="dxa"/>
        <w:tblInd w:w="-572" w:type="dxa"/>
        <w:tblLook w:val="04A0" w:firstRow="1" w:lastRow="0" w:firstColumn="1" w:lastColumn="0" w:noHBand="0" w:noVBand="1"/>
      </w:tblPr>
      <w:tblGrid>
        <w:gridCol w:w="687"/>
        <w:gridCol w:w="1744"/>
        <w:gridCol w:w="1005"/>
        <w:gridCol w:w="906"/>
        <w:gridCol w:w="696"/>
        <w:gridCol w:w="959"/>
        <w:gridCol w:w="1333"/>
        <w:gridCol w:w="1214"/>
        <w:gridCol w:w="1095"/>
      </w:tblGrid>
      <w:tr w:rsidR="006E69A6" w:rsidRPr="006E69A6" w14:paraId="0EDBD4C6" w14:textId="77777777" w:rsidTr="00197FDF">
        <w:tc>
          <w:tcPr>
            <w:tcW w:w="695" w:type="dxa"/>
            <w:vMerge w:val="restart"/>
            <w:shd w:val="clear" w:color="auto" w:fill="D9D9D9" w:themeFill="background1" w:themeFillShade="D9"/>
          </w:tcPr>
          <w:p w14:paraId="31C432A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773" w:type="dxa"/>
            <w:vMerge w:val="restart"/>
            <w:shd w:val="clear" w:color="auto" w:fill="D9D9D9" w:themeFill="background1" w:themeFillShade="D9"/>
          </w:tcPr>
          <w:p w14:paraId="4ED8EFF0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DISCRIMINAÇÃO</w:t>
            </w:r>
          </w:p>
        </w:tc>
        <w:tc>
          <w:tcPr>
            <w:tcW w:w="1076" w:type="dxa"/>
            <w:vMerge w:val="restart"/>
            <w:shd w:val="clear" w:color="auto" w:fill="D9D9D9" w:themeFill="background1" w:themeFillShade="D9"/>
          </w:tcPr>
          <w:p w14:paraId="7379A2E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CÓD. NCM</w:t>
            </w:r>
          </w:p>
        </w:tc>
        <w:tc>
          <w:tcPr>
            <w:tcW w:w="623" w:type="dxa"/>
            <w:vMerge w:val="restart"/>
            <w:shd w:val="clear" w:color="auto" w:fill="D9D9D9" w:themeFill="background1" w:themeFillShade="D9"/>
          </w:tcPr>
          <w:p w14:paraId="1C6B542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QUANT.</w:t>
            </w:r>
          </w:p>
        </w:tc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5C884D15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4767" w:type="dxa"/>
            <w:gridSpan w:val="4"/>
            <w:shd w:val="clear" w:color="auto" w:fill="D9D9D9" w:themeFill="background1" w:themeFillShade="D9"/>
          </w:tcPr>
          <w:p w14:paraId="74021490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PREÇO EM R$</w:t>
            </w:r>
          </w:p>
        </w:tc>
      </w:tr>
      <w:tr w:rsidR="006E69A6" w:rsidRPr="006E69A6" w14:paraId="607FA192" w14:textId="77777777" w:rsidTr="00197FDF">
        <w:tc>
          <w:tcPr>
            <w:tcW w:w="695" w:type="dxa"/>
            <w:vMerge/>
            <w:shd w:val="clear" w:color="auto" w:fill="D9D9D9" w:themeFill="background1" w:themeFillShade="D9"/>
          </w:tcPr>
          <w:p w14:paraId="227E582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3" w:type="dxa"/>
            <w:vMerge/>
            <w:shd w:val="clear" w:color="auto" w:fill="D9D9D9" w:themeFill="background1" w:themeFillShade="D9"/>
          </w:tcPr>
          <w:p w14:paraId="640931DA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6" w:type="dxa"/>
            <w:vMerge/>
            <w:shd w:val="clear" w:color="auto" w:fill="D9D9D9" w:themeFill="background1" w:themeFillShade="D9"/>
          </w:tcPr>
          <w:p w14:paraId="4FCA55E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3" w:type="dxa"/>
            <w:vMerge/>
            <w:shd w:val="clear" w:color="auto" w:fill="D9D9D9" w:themeFill="background1" w:themeFillShade="D9"/>
          </w:tcPr>
          <w:p w14:paraId="204F6E3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5" w:type="dxa"/>
            <w:vMerge/>
            <w:shd w:val="clear" w:color="auto" w:fill="D9D9D9" w:themeFill="background1" w:themeFillShade="D9"/>
          </w:tcPr>
          <w:p w14:paraId="22441D4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72" w:type="dxa"/>
            <w:shd w:val="clear" w:color="auto" w:fill="D9D9D9" w:themeFill="background1" w:themeFillShade="D9"/>
          </w:tcPr>
          <w:p w14:paraId="2A23285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</w:t>
            </w:r>
          </w:p>
        </w:tc>
        <w:tc>
          <w:tcPr>
            <w:tcW w:w="1400" w:type="dxa"/>
            <w:shd w:val="clear" w:color="auto" w:fill="D9D9D9" w:themeFill="background1" w:themeFillShade="D9"/>
          </w:tcPr>
          <w:p w14:paraId="21CEA6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Valor unitário da diferença de alíquota de ICMS, se houver</w:t>
            </w:r>
          </w:p>
        </w:tc>
        <w:tc>
          <w:tcPr>
            <w:tcW w:w="1273" w:type="dxa"/>
            <w:shd w:val="clear" w:color="auto" w:fill="D9D9D9" w:themeFill="background1" w:themeFillShade="D9"/>
          </w:tcPr>
          <w:p w14:paraId="0FCC1A7A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 para contrato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14:paraId="2420632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988CF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Total para Contrato</w:t>
            </w:r>
          </w:p>
        </w:tc>
      </w:tr>
      <w:tr w:rsidR="006E69A6" w:rsidRPr="006E69A6" w14:paraId="6E243520" w14:textId="77777777" w:rsidTr="00197FDF">
        <w:tc>
          <w:tcPr>
            <w:tcW w:w="695" w:type="dxa"/>
            <w:vMerge/>
          </w:tcPr>
          <w:p w14:paraId="1B6643C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14:paraId="3D438FD9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76" w:type="dxa"/>
            <w:vMerge/>
          </w:tcPr>
          <w:p w14:paraId="63F24E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23" w:type="dxa"/>
          </w:tcPr>
          <w:p w14:paraId="61ACEB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A</w:t>
            </w:r>
          </w:p>
        </w:tc>
        <w:tc>
          <w:tcPr>
            <w:tcW w:w="705" w:type="dxa"/>
          </w:tcPr>
          <w:p w14:paraId="41C9380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B</w:t>
            </w:r>
          </w:p>
        </w:tc>
        <w:tc>
          <w:tcPr>
            <w:tcW w:w="972" w:type="dxa"/>
          </w:tcPr>
          <w:p w14:paraId="5F787A6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1400" w:type="dxa"/>
          </w:tcPr>
          <w:p w14:paraId="2BFDA5C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D</w:t>
            </w:r>
          </w:p>
        </w:tc>
        <w:tc>
          <w:tcPr>
            <w:tcW w:w="1273" w:type="dxa"/>
          </w:tcPr>
          <w:p w14:paraId="3CCD98A3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E = C – D</w:t>
            </w:r>
          </w:p>
        </w:tc>
        <w:tc>
          <w:tcPr>
            <w:tcW w:w="1122" w:type="dxa"/>
          </w:tcPr>
          <w:p w14:paraId="36657AC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F = A x E</w:t>
            </w:r>
          </w:p>
        </w:tc>
      </w:tr>
      <w:tr w:rsidR="006E69A6" w:rsidRPr="006E69A6" w14:paraId="1619AC37" w14:textId="77777777" w:rsidTr="00197FDF">
        <w:tc>
          <w:tcPr>
            <w:tcW w:w="695" w:type="dxa"/>
          </w:tcPr>
          <w:p w14:paraId="7E17111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3" w:type="dxa"/>
          </w:tcPr>
          <w:p w14:paraId="55F7CB51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E3FB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D62D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3E571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3447BB2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EE3291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BAD6A5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36D4A0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72441BA0" w14:textId="77777777" w:rsidTr="00197FDF">
        <w:tc>
          <w:tcPr>
            <w:tcW w:w="695" w:type="dxa"/>
          </w:tcPr>
          <w:p w14:paraId="71F080E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28F518D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3F386A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7258FB5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AAF4DF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24DCA7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5D7F7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6EED2B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631686F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245906A" w14:textId="77777777" w:rsidTr="00197FDF">
        <w:tc>
          <w:tcPr>
            <w:tcW w:w="695" w:type="dxa"/>
          </w:tcPr>
          <w:p w14:paraId="39E4B2E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15B0F3DC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087F68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B091D9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7C1ECF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5ABE2B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E26834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686A5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167FDCC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C419C7C" w14:textId="77777777" w:rsidTr="00197FDF">
        <w:tc>
          <w:tcPr>
            <w:tcW w:w="695" w:type="dxa"/>
          </w:tcPr>
          <w:p w14:paraId="01C20F5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0CD37ED6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8B57F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55E4A0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3EEBF5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D33BED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52E74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238970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0071F1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75D8E5" w14:textId="77777777" w:rsidTr="00197FDF">
        <w:tc>
          <w:tcPr>
            <w:tcW w:w="695" w:type="dxa"/>
          </w:tcPr>
          <w:p w14:paraId="5C1D321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6718600B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D297A3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2B4238E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68D636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92B922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792C84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51AD53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1717A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E267271" w14:textId="77777777" w:rsidTr="00197FDF">
        <w:tc>
          <w:tcPr>
            <w:tcW w:w="695" w:type="dxa"/>
          </w:tcPr>
          <w:p w14:paraId="790E92D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245783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703E1DE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1A0EBE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42B6BC7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768AFC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062BD53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5A9E43F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04A2370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6EA2E20" w14:textId="77777777" w:rsidTr="00197FDF">
        <w:tc>
          <w:tcPr>
            <w:tcW w:w="695" w:type="dxa"/>
          </w:tcPr>
          <w:p w14:paraId="040143E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96A925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1E3BB1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688C78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FE78F9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217CD5D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24A3A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1A6EB8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BA653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AF0561" w14:textId="77777777" w:rsidTr="00197FDF">
        <w:tc>
          <w:tcPr>
            <w:tcW w:w="695" w:type="dxa"/>
          </w:tcPr>
          <w:p w14:paraId="20F85A1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72A5F83A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6430C6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E33595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2F797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6BBBB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30E74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3C9015E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EA5CCC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0572F128" w14:textId="77777777" w:rsidTr="00197FDF">
        <w:tc>
          <w:tcPr>
            <w:tcW w:w="695" w:type="dxa"/>
          </w:tcPr>
          <w:p w14:paraId="0A6E2E8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FBFE82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15F98A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B70B0F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7D429DB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A984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54AD2C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4284A2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566D7D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4569139" w14:textId="77777777" w:rsidTr="00197FDF">
        <w:tc>
          <w:tcPr>
            <w:tcW w:w="5844" w:type="dxa"/>
            <w:gridSpan w:val="6"/>
          </w:tcPr>
          <w:p w14:paraId="259A38D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VALOR TOTAL DA DIFERENÇA DE ALIQUOTA ICMS</w:t>
            </w:r>
          </w:p>
        </w:tc>
        <w:tc>
          <w:tcPr>
            <w:tcW w:w="1400" w:type="dxa"/>
          </w:tcPr>
          <w:p w14:paraId="28844C0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808080" w:themeFill="background1" w:themeFillShade="80"/>
          </w:tcPr>
          <w:p w14:paraId="7664946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808080" w:themeFill="background1" w:themeFillShade="80"/>
          </w:tcPr>
          <w:p w14:paraId="0B9E560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79C3348" w14:textId="77777777" w:rsidTr="00197FDF">
        <w:tc>
          <w:tcPr>
            <w:tcW w:w="8517" w:type="dxa"/>
            <w:gridSpan w:val="8"/>
          </w:tcPr>
          <w:p w14:paraId="180E13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TOTAL GERAL PARA CONTRATAÇÃO</w:t>
            </w:r>
          </w:p>
        </w:tc>
        <w:tc>
          <w:tcPr>
            <w:tcW w:w="1122" w:type="dxa"/>
          </w:tcPr>
          <w:p w14:paraId="6F06168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1CD34F7C" w14:textId="77777777" w:rsidTr="00197FDF">
        <w:tc>
          <w:tcPr>
            <w:tcW w:w="9639" w:type="dxa"/>
            <w:gridSpan w:val="9"/>
          </w:tcPr>
          <w:p w14:paraId="1E68280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OBJETO: </w:t>
            </w:r>
          </w:p>
        </w:tc>
      </w:tr>
      <w:tr w:rsidR="006E69A6" w:rsidRPr="006E69A6" w14:paraId="300DC279" w14:textId="77777777" w:rsidTr="00197FDF">
        <w:tc>
          <w:tcPr>
            <w:tcW w:w="9639" w:type="dxa"/>
            <w:gridSpan w:val="9"/>
          </w:tcPr>
          <w:p w14:paraId="719D06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DATABASE: </w:t>
            </w:r>
          </w:p>
        </w:tc>
      </w:tr>
    </w:tbl>
    <w:p w14:paraId="480815D8" w14:textId="51931D1E" w:rsidR="00632ED0" w:rsidRPr="006E69A6" w:rsidRDefault="00632ED0" w:rsidP="00632ED0">
      <w:pPr>
        <w:spacing w:after="0" w:line="240" w:lineRule="auto"/>
        <w:rPr>
          <w:rFonts w:ascii="Verdana" w:eastAsia="Verdana" w:hAnsi="Verdana" w:cs="Verdana"/>
          <w:bCs/>
          <w:sz w:val="20"/>
          <w:szCs w:val="20"/>
        </w:rPr>
      </w:pPr>
    </w:p>
    <w:sectPr w:rsidR="00632ED0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6338A" w14:textId="77777777" w:rsidR="00BF6245" w:rsidRDefault="00BF6245" w:rsidP="003761BC">
      <w:pPr>
        <w:spacing w:after="0" w:line="240" w:lineRule="auto"/>
      </w:pPr>
      <w:r>
        <w:separator/>
      </w:r>
    </w:p>
  </w:endnote>
  <w:endnote w:type="continuationSeparator" w:id="0">
    <w:p w14:paraId="6F9FAA1A" w14:textId="77777777" w:rsidR="00BF6245" w:rsidRDefault="00BF6245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506F411F" w:rsidR="005C652A" w:rsidRPr="001866FC" w:rsidRDefault="00000000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D0FEC">
          <w:rPr>
            <w:rFonts w:ascii="Arial" w:hAnsi="Arial" w:cs="Arial"/>
            <w:i/>
            <w:iCs/>
            <w:sz w:val="16"/>
            <w:szCs w:val="16"/>
          </w:rPr>
          <w:t xml:space="preserve">Processo </w:t>
        </w:r>
        <w:r w:rsidR="009F7BA0" w:rsidRPr="002A0994">
          <w:rPr>
            <w:rFonts w:ascii="Arial" w:hAnsi="Arial" w:cs="Arial"/>
            <w:i/>
            <w:iCs/>
            <w:sz w:val="16"/>
            <w:szCs w:val="16"/>
          </w:rPr>
          <w:t>Metrô</w:t>
        </w:r>
        <w:r w:rsidR="005C652A" w:rsidRPr="002A0994">
          <w:rPr>
            <w:rFonts w:ascii="Arial" w:hAnsi="Arial" w:cs="Arial"/>
            <w:i/>
            <w:iCs/>
            <w:sz w:val="16"/>
            <w:szCs w:val="16"/>
          </w:rPr>
          <w:t xml:space="preserve"> nº </w:t>
        </w:r>
        <w:r w:rsidR="002A0994" w:rsidRPr="002A0994">
          <w:rPr>
            <w:rFonts w:ascii="Arial" w:hAnsi="Arial" w:cs="Arial"/>
            <w:i/>
            <w:iCs/>
            <w:sz w:val="16"/>
            <w:szCs w:val="16"/>
          </w:rPr>
          <w:t>100</w:t>
        </w:r>
        <w:r w:rsidR="003C68E5">
          <w:rPr>
            <w:rFonts w:ascii="Arial" w:hAnsi="Arial" w:cs="Arial"/>
            <w:i/>
            <w:iCs/>
            <w:sz w:val="16"/>
            <w:szCs w:val="16"/>
          </w:rPr>
          <w:t>23821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12072" w14:textId="77777777" w:rsidR="00BF6245" w:rsidRDefault="00BF6245" w:rsidP="003761BC">
      <w:pPr>
        <w:spacing w:after="0" w:line="240" w:lineRule="auto"/>
      </w:pPr>
      <w:r>
        <w:separator/>
      </w:r>
    </w:p>
  </w:footnote>
  <w:footnote w:type="continuationSeparator" w:id="0">
    <w:p w14:paraId="07D955BF" w14:textId="77777777" w:rsidR="00BF6245" w:rsidRDefault="00BF6245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54E91E02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DA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1AA"/>
    <w:rsid w:val="0008740F"/>
    <w:rsid w:val="000876AB"/>
    <w:rsid w:val="00090CBB"/>
    <w:rsid w:val="00092602"/>
    <w:rsid w:val="00096138"/>
    <w:rsid w:val="000962B0"/>
    <w:rsid w:val="00096AF4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0C5D"/>
    <w:rsid w:val="00121D00"/>
    <w:rsid w:val="00125104"/>
    <w:rsid w:val="001267D2"/>
    <w:rsid w:val="00127137"/>
    <w:rsid w:val="0012715D"/>
    <w:rsid w:val="00127C22"/>
    <w:rsid w:val="00127F38"/>
    <w:rsid w:val="00130136"/>
    <w:rsid w:val="001302F8"/>
    <w:rsid w:val="00132915"/>
    <w:rsid w:val="00132E3D"/>
    <w:rsid w:val="0013564B"/>
    <w:rsid w:val="001370B4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3F2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E9C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70B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559D"/>
    <w:rsid w:val="003C68E5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D7EBD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0C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3F4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6EE6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4C0F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525D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0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1E7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47A6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07EC"/>
    <w:rsid w:val="00961BE0"/>
    <w:rsid w:val="00965CE4"/>
    <w:rsid w:val="00966385"/>
    <w:rsid w:val="00970FED"/>
    <w:rsid w:val="0097150C"/>
    <w:rsid w:val="00971953"/>
    <w:rsid w:val="0097289E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1E3F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69F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59A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1BF3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C40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40C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4FA2"/>
    <w:rsid w:val="00BE526B"/>
    <w:rsid w:val="00BE5894"/>
    <w:rsid w:val="00BE5C53"/>
    <w:rsid w:val="00BF274F"/>
    <w:rsid w:val="00BF288B"/>
    <w:rsid w:val="00BF32AA"/>
    <w:rsid w:val="00BF46B1"/>
    <w:rsid w:val="00BF4D0D"/>
    <w:rsid w:val="00BF6245"/>
    <w:rsid w:val="00BF70FE"/>
    <w:rsid w:val="00BF7209"/>
    <w:rsid w:val="00C00CE8"/>
    <w:rsid w:val="00C00E32"/>
    <w:rsid w:val="00C027FC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B30"/>
    <w:rsid w:val="00D07DBC"/>
    <w:rsid w:val="00D11433"/>
    <w:rsid w:val="00D12546"/>
    <w:rsid w:val="00D1278F"/>
    <w:rsid w:val="00D127CC"/>
    <w:rsid w:val="00D13FB4"/>
    <w:rsid w:val="00D14C20"/>
    <w:rsid w:val="00D1555E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46C7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03E2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49D1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275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6</cp:revision>
  <cp:lastPrinted>2024-02-23T14:56:00Z</cp:lastPrinted>
  <dcterms:created xsi:type="dcterms:W3CDTF">2026-06-10T22:21:00Z</dcterms:created>
  <dcterms:modified xsi:type="dcterms:W3CDTF">2026-06-10T22:24:00Z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